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29" w:type="dxa"/>
        <w:tblInd w:w="93" w:type="dxa"/>
        <w:tblLook w:val="0000" w:firstRow="0" w:lastRow="0" w:firstColumn="0" w:lastColumn="0" w:noHBand="0" w:noVBand="0"/>
      </w:tblPr>
      <w:tblGrid>
        <w:gridCol w:w="514"/>
        <w:gridCol w:w="1939"/>
        <w:gridCol w:w="1919"/>
        <w:gridCol w:w="2219"/>
        <w:gridCol w:w="2638"/>
      </w:tblGrid>
      <w:tr w:rsidR="00AC6B5D" w:rsidRPr="00474D89" w:rsidTr="00AC6B5D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6B5D" w:rsidRPr="00474D89" w:rsidRDefault="00AC6B5D" w:rsidP="00FA7C22">
            <w:pPr>
              <w:rPr>
                <w:sz w:val="22"/>
                <w:szCs w:val="20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6B5D" w:rsidRPr="00474D89" w:rsidRDefault="00AC6B5D" w:rsidP="00FA7C22">
            <w:pPr>
              <w:rPr>
                <w:sz w:val="22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6B5D" w:rsidRPr="00474D89" w:rsidRDefault="00AC6B5D" w:rsidP="00FA7C22">
            <w:pPr>
              <w:rPr>
                <w:sz w:val="22"/>
                <w:szCs w:val="20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6B5D" w:rsidRPr="00474D89" w:rsidRDefault="00AC6B5D" w:rsidP="00FA7C22">
            <w:pPr>
              <w:rPr>
                <w:sz w:val="22"/>
                <w:szCs w:val="20"/>
              </w:rPr>
            </w:pP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6B5D" w:rsidRPr="00474D89" w:rsidRDefault="00AC6B5D" w:rsidP="00AC6B5D">
            <w:pPr>
              <w:jc w:val="right"/>
              <w:rPr>
                <w:sz w:val="22"/>
                <w:szCs w:val="20"/>
              </w:rPr>
            </w:pPr>
            <w:r w:rsidRPr="00474D89">
              <w:rPr>
                <w:sz w:val="22"/>
                <w:szCs w:val="20"/>
              </w:rPr>
              <w:t>Приложение № 3</w:t>
            </w:r>
          </w:p>
        </w:tc>
      </w:tr>
      <w:tr w:rsidR="00C82033" w:rsidRPr="00474D89" w:rsidTr="00AC6B5D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033" w:rsidRPr="00474D89" w:rsidRDefault="00C82033" w:rsidP="00FA7C22">
            <w:pPr>
              <w:rPr>
                <w:sz w:val="22"/>
                <w:szCs w:val="20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2033" w:rsidRPr="00474D89" w:rsidRDefault="00C82033" w:rsidP="00FA7C22">
            <w:pPr>
              <w:rPr>
                <w:sz w:val="22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2033" w:rsidRPr="00474D89" w:rsidRDefault="00C82033" w:rsidP="00FA7C22">
            <w:pPr>
              <w:rPr>
                <w:sz w:val="22"/>
                <w:szCs w:val="20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033" w:rsidRPr="00474D89" w:rsidRDefault="00C82033" w:rsidP="00FA7C22">
            <w:pPr>
              <w:rPr>
                <w:sz w:val="22"/>
                <w:szCs w:val="20"/>
              </w:rPr>
            </w:pP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033" w:rsidRPr="00474D89" w:rsidRDefault="00C82033" w:rsidP="00AC6B5D">
            <w:pPr>
              <w:jc w:val="right"/>
              <w:rPr>
                <w:sz w:val="22"/>
                <w:szCs w:val="20"/>
              </w:rPr>
            </w:pPr>
            <w:r w:rsidRPr="00474D89">
              <w:rPr>
                <w:sz w:val="22"/>
                <w:szCs w:val="20"/>
              </w:rPr>
              <w:t xml:space="preserve"> к </w:t>
            </w:r>
            <w:r w:rsidR="00AC6B5D" w:rsidRPr="00474D89">
              <w:rPr>
                <w:sz w:val="22"/>
                <w:szCs w:val="20"/>
              </w:rPr>
              <w:t>Т</w:t>
            </w:r>
            <w:r w:rsidRPr="00474D89">
              <w:rPr>
                <w:sz w:val="22"/>
                <w:szCs w:val="20"/>
              </w:rPr>
              <w:t>ех</w:t>
            </w:r>
            <w:r w:rsidR="00A91640" w:rsidRPr="00474D89">
              <w:rPr>
                <w:sz w:val="22"/>
                <w:szCs w:val="20"/>
              </w:rPr>
              <w:t xml:space="preserve">ническому </w:t>
            </w:r>
            <w:r w:rsidRPr="00474D89">
              <w:rPr>
                <w:sz w:val="22"/>
                <w:szCs w:val="20"/>
              </w:rPr>
              <w:t>заданию</w:t>
            </w:r>
          </w:p>
        </w:tc>
      </w:tr>
    </w:tbl>
    <w:p w:rsidR="00176E1C" w:rsidRDefault="00176E1C">
      <w:pPr>
        <w:ind w:left="360"/>
        <w:jc w:val="center"/>
        <w:rPr>
          <w:b/>
        </w:rPr>
      </w:pPr>
    </w:p>
    <w:p w:rsidR="00B90018" w:rsidRDefault="00B90018">
      <w:pPr>
        <w:ind w:left="360"/>
        <w:jc w:val="center"/>
        <w:rPr>
          <w:b/>
        </w:rPr>
      </w:pPr>
    </w:p>
    <w:p w:rsidR="00B90018" w:rsidRDefault="00B90018">
      <w:pPr>
        <w:ind w:left="360"/>
        <w:jc w:val="center"/>
        <w:rPr>
          <w:b/>
        </w:rPr>
      </w:pPr>
    </w:p>
    <w:p w:rsidR="00176E1C" w:rsidRDefault="00176E1C" w:rsidP="00474D89">
      <w:pPr>
        <w:pStyle w:val="21"/>
        <w:rPr>
          <w:bCs/>
          <w:sz w:val="28"/>
          <w:szCs w:val="28"/>
        </w:rPr>
      </w:pPr>
      <w:r w:rsidRPr="00474D89">
        <w:rPr>
          <w:bCs/>
          <w:sz w:val="28"/>
          <w:szCs w:val="28"/>
        </w:rPr>
        <w:t xml:space="preserve">Порядок оценки и ранжирования заявок </w:t>
      </w:r>
      <w:r w:rsidR="00474D89">
        <w:rPr>
          <w:bCs/>
          <w:sz w:val="28"/>
          <w:szCs w:val="28"/>
        </w:rPr>
        <w:br/>
      </w:r>
      <w:r w:rsidRPr="00474D89">
        <w:rPr>
          <w:bCs/>
          <w:sz w:val="28"/>
          <w:szCs w:val="28"/>
        </w:rPr>
        <w:t xml:space="preserve">по степени их предпочтительности для Заказчика </w:t>
      </w:r>
      <w:r w:rsidR="00474D89">
        <w:rPr>
          <w:bCs/>
          <w:sz w:val="28"/>
          <w:szCs w:val="28"/>
        </w:rPr>
        <w:br/>
      </w:r>
      <w:r w:rsidRPr="00474D89">
        <w:rPr>
          <w:bCs/>
          <w:sz w:val="28"/>
          <w:szCs w:val="28"/>
        </w:rPr>
        <w:t>и определения лица, получающего по результатам процедуры закупки право заключения соответствующего договора</w:t>
      </w:r>
    </w:p>
    <w:p w:rsidR="00474D89" w:rsidRDefault="00474D89" w:rsidP="00474D89">
      <w:pPr>
        <w:pStyle w:val="21"/>
        <w:rPr>
          <w:bCs/>
          <w:sz w:val="28"/>
          <w:szCs w:val="28"/>
        </w:rPr>
      </w:pPr>
    </w:p>
    <w:p w:rsidR="00474D89" w:rsidRDefault="00474D89" w:rsidP="00474D89">
      <w:pPr>
        <w:rPr>
          <w:u w:val="single"/>
        </w:rPr>
      </w:pPr>
      <w:r>
        <w:rPr>
          <w:b/>
        </w:rPr>
        <w:t xml:space="preserve">Наименование закупки: </w:t>
      </w:r>
      <w:r w:rsidRPr="00B565C8">
        <w:t>Поставка молока персоналу за работу во вредных условиях.</w:t>
      </w:r>
    </w:p>
    <w:p w:rsidR="00474D89" w:rsidRDefault="00474D89" w:rsidP="00474D89">
      <w:pPr>
        <w:rPr>
          <w:b/>
        </w:rPr>
      </w:pPr>
    </w:p>
    <w:p w:rsidR="001D35AD" w:rsidRPr="00317C1C" w:rsidRDefault="001D35AD" w:rsidP="001D35AD">
      <w:pPr>
        <w:rPr>
          <w:b/>
        </w:rPr>
      </w:pPr>
      <w:r w:rsidRPr="00B565C8">
        <w:rPr>
          <w:b/>
        </w:rPr>
        <w:t xml:space="preserve">Номер закупки по ГКПЗ: </w:t>
      </w:r>
      <w:r w:rsidRPr="003E081A">
        <w:t>9601/6.1-1014</w:t>
      </w:r>
    </w:p>
    <w:p w:rsidR="00474D89" w:rsidRPr="00474D89" w:rsidRDefault="00474D89" w:rsidP="00474D89">
      <w:pPr>
        <w:pStyle w:val="21"/>
        <w:rPr>
          <w:bCs/>
          <w:sz w:val="28"/>
          <w:szCs w:val="28"/>
        </w:rPr>
      </w:pPr>
    </w:p>
    <w:p w:rsidR="00474D89" w:rsidRDefault="00474D89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bookmarkStart w:id="0" w:name="_Ref55304422"/>
      <w:r>
        <w:rPr>
          <w:sz w:val="24"/>
          <w:szCs w:val="24"/>
        </w:rPr>
        <w:t>При проведении оценки заявок провести их ранжирование по степени предпочтительности, исходя из следующих критериев:</w:t>
      </w:r>
    </w:p>
    <w:bookmarkEnd w:id="0"/>
    <w:p w:rsidR="00474D89" w:rsidRDefault="00474D89" w:rsidP="00BD358A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firstLine="360"/>
        <w:rPr>
          <w:sz w:val="24"/>
          <w:szCs w:val="24"/>
        </w:rPr>
      </w:pPr>
    </w:p>
    <w:p w:rsidR="00474D89" w:rsidRDefault="00474D89" w:rsidP="00474D89">
      <w:pPr>
        <w:pStyle w:val="a4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Соответствие Предложения требованиям настоящего Технического задания;</w:t>
      </w:r>
    </w:p>
    <w:p w:rsidR="006D5FE9" w:rsidRDefault="00D15638" w:rsidP="00474D89">
      <w:pPr>
        <w:pStyle w:val="a4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Качество</w:t>
      </w:r>
      <w:r w:rsidR="006D5FE9">
        <w:rPr>
          <w:sz w:val="24"/>
          <w:szCs w:val="24"/>
        </w:rPr>
        <w:t xml:space="preserve"> </w:t>
      </w:r>
      <w:r w:rsidR="00FA6F10">
        <w:rPr>
          <w:sz w:val="24"/>
          <w:szCs w:val="24"/>
        </w:rPr>
        <w:t>П</w:t>
      </w:r>
      <w:r w:rsidR="006D5FE9">
        <w:rPr>
          <w:sz w:val="24"/>
          <w:szCs w:val="24"/>
        </w:rPr>
        <w:t>родукции;</w:t>
      </w:r>
    </w:p>
    <w:p w:rsidR="00B7410E" w:rsidRDefault="00B7410E" w:rsidP="00474D89">
      <w:pPr>
        <w:pStyle w:val="a4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Цена за единицу Продукции;</w:t>
      </w:r>
      <w:r w:rsidRPr="00D15638">
        <w:rPr>
          <w:sz w:val="24"/>
          <w:szCs w:val="24"/>
        </w:rPr>
        <w:t xml:space="preserve"> </w:t>
      </w:r>
    </w:p>
    <w:p w:rsidR="00DD1A1D" w:rsidRDefault="00D15638" w:rsidP="00474D89">
      <w:pPr>
        <w:pStyle w:val="a4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Условия оплаты;</w:t>
      </w:r>
    </w:p>
    <w:p w:rsidR="00D15638" w:rsidRDefault="00397BCF" w:rsidP="00474D89">
      <w:pPr>
        <w:pStyle w:val="a4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Время выполнения заявок;</w:t>
      </w:r>
      <w:r w:rsidR="00DD1A1D" w:rsidRPr="00DD1A1D">
        <w:rPr>
          <w:sz w:val="24"/>
          <w:szCs w:val="24"/>
        </w:rPr>
        <w:t xml:space="preserve"> </w:t>
      </w:r>
    </w:p>
    <w:p w:rsidR="00DD1A1D" w:rsidRDefault="00DD1A1D" w:rsidP="00474D89">
      <w:pPr>
        <w:pStyle w:val="a4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Надежность Участника, наличие</w:t>
      </w:r>
      <w:r w:rsidR="00E44610">
        <w:rPr>
          <w:sz w:val="24"/>
          <w:szCs w:val="24"/>
        </w:rPr>
        <w:t xml:space="preserve"> опыта на данном сегменте рынка.</w:t>
      </w:r>
      <w:bookmarkStart w:id="1" w:name="_GoBack"/>
      <w:bookmarkEnd w:id="1"/>
    </w:p>
    <w:p w:rsidR="00BD358A" w:rsidRDefault="00BD358A"/>
    <w:p w:rsidR="00B90018" w:rsidRDefault="00B90018"/>
    <w:p w:rsidR="00B90018" w:rsidRDefault="00B90018"/>
    <w:p w:rsidR="00697D98" w:rsidRDefault="00697D98"/>
    <w:p w:rsidR="00176E1C" w:rsidRDefault="00176E1C" w:rsidP="00697D98">
      <w:pPr>
        <w:ind w:firstLine="567"/>
      </w:pPr>
    </w:p>
    <w:sectPr w:rsidR="00176E1C" w:rsidSect="00EC405F">
      <w:pgSz w:w="11906" w:h="16838"/>
      <w:pgMar w:top="899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A45A5"/>
    <w:multiLevelType w:val="hybridMultilevel"/>
    <w:tmpl w:val="12AE00E6"/>
    <w:lvl w:ilvl="0" w:tplc="FCBA2D0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85A141B"/>
    <w:multiLevelType w:val="hybridMultilevel"/>
    <w:tmpl w:val="BC886282"/>
    <w:lvl w:ilvl="0" w:tplc="BA9A27F8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C815F99"/>
    <w:multiLevelType w:val="hybridMultilevel"/>
    <w:tmpl w:val="7FCE919C"/>
    <w:lvl w:ilvl="0" w:tplc="BA9A27F8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>
    <w:nsid w:val="4A3F2578"/>
    <w:multiLevelType w:val="hybridMultilevel"/>
    <w:tmpl w:val="9A30BC8A"/>
    <w:lvl w:ilvl="0" w:tplc="BA9A27F8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972F33"/>
    <w:multiLevelType w:val="hybridMultilevel"/>
    <w:tmpl w:val="C8EEEE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6E1C"/>
    <w:rsid w:val="0004746D"/>
    <w:rsid w:val="00176E1C"/>
    <w:rsid w:val="001A06AF"/>
    <w:rsid w:val="001D35AD"/>
    <w:rsid w:val="001E5C45"/>
    <w:rsid w:val="001F7F47"/>
    <w:rsid w:val="00245796"/>
    <w:rsid w:val="00280076"/>
    <w:rsid w:val="00282DD8"/>
    <w:rsid w:val="00385744"/>
    <w:rsid w:val="00397BCF"/>
    <w:rsid w:val="003A617A"/>
    <w:rsid w:val="00474D89"/>
    <w:rsid w:val="006018BF"/>
    <w:rsid w:val="00640A57"/>
    <w:rsid w:val="00697D98"/>
    <w:rsid w:val="006D5FE9"/>
    <w:rsid w:val="006E60DD"/>
    <w:rsid w:val="00774C4C"/>
    <w:rsid w:val="0077602D"/>
    <w:rsid w:val="007B4A44"/>
    <w:rsid w:val="00950AF3"/>
    <w:rsid w:val="009A07EE"/>
    <w:rsid w:val="009A2910"/>
    <w:rsid w:val="009E17F9"/>
    <w:rsid w:val="00A6110B"/>
    <w:rsid w:val="00A91640"/>
    <w:rsid w:val="00AC6B5D"/>
    <w:rsid w:val="00B51036"/>
    <w:rsid w:val="00B7410E"/>
    <w:rsid w:val="00B90018"/>
    <w:rsid w:val="00BD358A"/>
    <w:rsid w:val="00BD38A9"/>
    <w:rsid w:val="00C82033"/>
    <w:rsid w:val="00D15638"/>
    <w:rsid w:val="00DD1A1D"/>
    <w:rsid w:val="00E44610"/>
    <w:rsid w:val="00EC405F"/>
    <w:rsid w:val="00F51903"/>
    <w:rsid w:val="00FA5201"/>
    <w:rsid w:val="00FA6F10"/>
    <w:rsid w:val="00FE0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405F"/>
    <w:rPr>
      <w:sz w:val="24"/>
      <w:szCs w:val="24"/>
    </w:rPr>
  </w:style>
  <w:style w:type="paragraph" w:styleId="2">
    <w:name w:val="heading 2"/>
    <w:aliases w:val="Заголовок 2 Знак"/>
    <w:basedOn w:val="a"/>
    <w:next w:val="a"/>
    <w:qFormat/>
    <w:rsid w:val="00EC405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EC405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0">
    <w:name w:val="Пункт2"/>
    <w:basedOn w:val="a"/>
    <w:rsid w:val="00EC405F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EC405F"/>
    <w:pPr>
      <w:tabs>
        <w:tab w:val="clear" w:pos="1134"/>
        <w:tab w:val="num" w:pos="1701"/>
      </w:tabs>
      <w:ind w:left="1701" w:hanging="567"/>
    </w:pPr>
  </w:style>
  <w:style w:type="paragraph" w:styleId="21">
    <w:name w:val="Body Text Indent 2"/>
    <w:basedOn w:val="a"/>
    <w:rsid w:val="00EC405F"/>
    <w:pPr>
      <w:ind w:left="360"/>
      <w:jc w:val="center"/>
    </w:pPr>
    <w:rPr>
      <w:b/>
    </w:rPr>
  </w:style>
  <w:style w:type="paragraph" w:styleId="a5">
    <w:name w:val="Body Text Indent"/>
    <w:basedOn w:val="a"/>
    <w:rsid w:val="00EC405F"/>
    <w:pPr>
      <w:ind w:left="720"/>
    </w:pPr>
    <w:rPr>
      <w:szCs w:val="20"/>
    </w:rPr>
  </w:style>
  <w:style w:type="paragraph" w:styleId="a6">
    <w:name w:val="Balloon Text"/>
    <w:basedOn w:val="a"/>
    <w:semiHidden/>
    <w:rsid w:val="00176E1C"/>
    <w:rPr>
      <w:rFonts w:ascii="Tahoma" w:hAnsi="Tahoma" w:cs="Tahoma"/>
      <w:sz w:val="16"/>
      <w:szCs w:val="16"/>
    </w:rPr>
  </w:style>
  <w:style w:type="paragraph" w:styleId="a7">
    <w:name w:val="List Number"/>
    <w:basedOn w:val="a"/>
    <w:rsid w:val="00282DD8"/>
    <w:pPr>
      <w:autoSpaceDE w:val="0"/>
      <w:autoSpaceDN w:val="0"/>
      <w:spacing w:before="60" w:line="360" w:lineRule="auto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0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Lenenergo</Company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Deev</dc:creator>
  <cp:keywords/>
  <dc:description/>
  <cp:lastModifiedBy>Мусатова Светлана Николаевна</cp:lastModifiedBy>
  <cp:revision>10</cp:revision>
  <cp:lastPrinted>2012-10-17T05:59:00Z</cp:lastPrinted>
  <dcterms:created xsi:type="dcterms:W3CDTF">2009-12-18T07:51:00Z</dcterms:created>
  <dcterms:modified xsi:type="dcterms:W3CDTF">2013-09-27T06:18:00Z</dcterms:modified>
</cp:coreProperties>
</file>